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01C22" w14:textId="77777777" w:rsidR="00331DC8" w:rsidRDefault="00000000">
      <w:pPr>
        <w:pStyle w:val="a3"/>
        <w:spacing w:before="141"/>
        <w:ind w:left="9638"/>
      </w:pPr>
      <w:r>
        <w:t>ПРИЛОЖЕНИЕ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14:paraId="746414BF" w14:textId="77777777" w:rsidR="00331DC8" w:rsidRDefault="00000000">
      <w:pPr>
        <w:pStyle w:val="a3"/>
        <w:spacing w:before="236" w:line="180" w:lineRule="auto"/>
        <w:ind w:left="9638"/>
      </w:pPr>
      <w:r>
        <w:t>к</w:t>
      </w:r>
      <w:r>
        <w:rPr>
          <w:spacing w:val="-12"/>
        </w:rPr>
        <w:t xml:space="preserve"> </w:t>
      </w:r>
      <w:r>
        <w:t>Регламенту</w:t>
      </w:r>
      <w:r>
        <w:rPr>
          <w:spacing w:val="-12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>ежегодного конкурса на лучший ЭУК для организации СРО в ФГБОУ ВО ВолгГМУ Минздрава России</w:t>
      </w:r>
    </w:p>
    <w:p w14:paraId="3E7CDFC5" w14:textId="77777777" w:rsidR="00331DC8" w:rsidRDefault="00000000">
      <w:pPr>
        <w:pStyle w:val="a3"/>
        <w:spacing w:before="320"/>
        <w:jc w:val="center"/>
      </w:pPr>
      <w:r>
        <w:t>Шаблон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описания</w:t>
      </w:r>
      <w:r>
        <w:rPr>
          <w:spacing w:val="-3"/>
        </w:rPr>
        <w:t xml:space="preserve"> </w:t>
      </w:r>
      <w:r>
        <w:t>ЭУК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5"/>
        </w:rPr>
        <w:t>СРО</w:t>
      </w:r>
    </w:p>
    <w:p w14:paraId="57A1501F" w14:textId="77777777" w:rsidR="00331DC8" w:rsidRDefault="00000000">
      <w:pPr>
        <w:pStyle w:val="a3"/>
        <w:spacing w:before="252"/>
        <w:ind w:left="8505"/>
      </w:pPr>
      <w:r>
        <w:t>ПРИЛОЖЕНИЕ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628BA102" w14:textId="77777777" w:rsidR="00331DC8" w:rsidRDefault="00000000">
      <w:pPr>
        <w:pStyle w:val="a3"/>
        <w:spacing w:before="158" w:line="281" w:lineRule="exact"/>
        <w:ind w:left="8505"/>
      </w:pPr>
      <w:r>
        <w:t>к</w:t>
      </w:r>
      <w:r>
        <w:rPr>
          <w:spacing w:val="-1"/>
        </w:rPr>
        <w:t xml:space="preserve"> </w:t>
      </w:r>
      <w:r>
        <w:t>заявке на участие в</w:t>
      </w:r>
      <w:r>
        <w:rPr>
          <w:spacing w:val="-1"/>
        </w:rPr>
        <w:t xml:space="preserve"> </w:t>
      </w:r>
      <w:r>
        <w:t xml:space="preserve">ежегодном </w:t>
      </w:r>
      <w:r>
        <w:rPr>
          <w:spacing w:val="-2"/>
        </w:rPr>
        <w:t>конкурсе</w:t>
      </w:r>
    </w:p>
    <w:p w14:paraId="21ACAB36" w14:textId="77777777" w:rsidR="00331DC8" w:rsidRDefault="00000000">
      <w:pPr>
        <w:pStyle w:val="a3"/>
        <w:spacing w:before="25" w:line="180" w:lineRule="auto"/>
        <w:ind w:left="8505"/>
      </w:pPr>
      <w:r>
        <w:t>«Лучший</w:t>
      </w:r>
      <w:r>
        <w:rPr>
          <w:spacing w:val="-10"/>
        </w:rPr>
        <w:t xml:space="preserve"> </w:t>
      </w:r>
      <w:r>
        <w:t>электронный</w:t>
      </w:r>
      <w:r>
        <w:rPr>
          <w:spacing w:val="-10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t>курс</w:t>
      </w:r>
      <w:r>
        <w:rPr>
          <w:spacing w:val="-9"/>
        </w:rPr>
        <w:t xml:space="preserve"> </w:t>
      </w:r>
      <w:r>
        <w:t>для организации СРО в ВолгГМУ</w:t>
      </w:r>
    </w:p>
    <w:p w14:paraId="7830F627" w14:textId="77777777" w:rsidR="00331DC8" w:rsidRDefault="00000000">
      <w:pPr>
        <w:pStyle w:val="a3"/>
        <w:tabs>
          <w:tab w:val="left" w:pos="9064"/>
          <w:tab w:val="left" w:pos="9783"/>
        </w:tabs>
        <w:spacing w:line="254" w:lineRule="exact"/>
        <w:ind w:left="8505"/>
      </w:pPr>
      <w:r>
        <w:rPr>
          <w:spacing w:val="-5"/>
        </w:rPr>
        <w:t>20</w:t>
      </w:r>
      <w:r>
        <w:rPr>
          <w:u w:val="single"/>
        </w:rPr>
        <w:tab/>
      </w:r>
      <w:r>
        <w:t>-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учебного </w:t>
      </w:r>
      <w:r>
        <w:rPr>
          <w:spacing w:val="-2"/>
        </w:rPr>
        <w:t>года»</w:t>
      </w:r>
    </w:p>
    <w:p w14:paraId="09603793" w14:textId="77777777" w:rsidR="00331DC8" w:rsidRDefault="00331DC8">
      <w:pPr>
        <w:pStyle w:val="a3"/>
      </w:pPr>
    </w:p>
    <w:p w14:paraId="4B40AA30" w14:textId="77777777" w:rsidR="00331DC8" w:rsidRDefault="00331DC8">
      <w:pPr>
        <w:pStyle w:val="a3"/>
        <w:spacing w:before="309"/>
      </w:pPr>
    </w:p>
    <w:p w14:paraId="0ACDDE97" w14:textId="77777777" w:rsidR="00331DC8" w:rsidRDefault="00000000">
      <w:pPr>
        <w:pStyle w:val="1"/>
        <w:ind w:right="0"/>
      </w:pPr>
      <w:r>
        <w:t xml:space="preserve">ОБЩЕЕ </w:t>
      </w:r>
      <w:r>
        <w:rPr>
          <w:spacing w:val="-2"/>
        </w:rPr>
        <w:t>ОПИСАНИЕ</w:t>
      </w:r>
    </w:p>
    <w:p w14:paraId="16E0F098" w14:textId="77777777" w:rsidR="00331DC8" w:rsidRDefault="00000000">
      <w:pPr>
        <w:pStyle w:val="2"/>
        <w:tabs>
          <w:tab w:val="left" w:pos="5096"/>
          <w:tab w:val="left" w:pos="5814"/>
          <w:tab w:val="left" w:pos="6869"/>
        </w:tabs>
        <w:ind w:firstLine="0"/>
        <w:jc w:val="center"/>
      </w:pPr>
      <w:r>
        <w:t>СРО</w:t>
      </w:r>
      <w:r>
        <w:rPr>
          <w:spacing w:val="-3"/>
        </w:rPr>
        <w:t xml:space="preserve"> </w:t>
      </w:r>
      <w:r>
        <w:t>Дисциплина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>Наименование</w:t>
      </w:r>
      <w:r>
        <w:t>»</w:t>
      </w:r>
      <w:r>
        <w:rPr>
          <w:spacing w:val="-2"/>
        </w:rPr>
        <w:t xml:space="preserve"> </w:t>
      </w:r>
      <w:r>
        <w:rPr>
          <w:spacing w:val="-5"/>
        </w:rPr>
        <w:t>20</w:t>
      </w:r>
      <w:r>
        <w:rPr>
          <w:b w:val="0"/>
          <w:u w:val="single"/>
        </w:rPr>
        <w:tab/>
      </w:r>
      <w:r>
        <w:t>-</w:t>
      </w:r>
      <w:r>
        <w:rPr>
          <w:spacing w:val="-5"/>
        </w:rPr>
        <w:t>20</w:t>
      </w:r>
      <w:r>
        <w:rPr>
          <w:b w:val="0"/>
          <w:u w:val="single"/>
        </w:rPr>
        <w:tab/>
      </w:r>
      <w:r>
        <w:t xml:space="preserve">уч. г. </w:t>
      </w:r>
      <w:r>
        <w:rPr>
          <w:b w:val="0"/>
          <w:u w:val="single"/>
        </w:rPr>
        <w:tab/>
      </w:r>
      <w:r>
        <w:rPr>
          <w:spacing w:val="-2"/>
        </w:rPr>
        <w:t>семестр</w:t>
      </w:r>
    </w:p>
    <w:p w14:paraId="4E7AB15D" w14:textId="77777777" w:rsidR="00331DC8" w:rsidRDefault="00331DC8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3846"/>
        <w:gridCol w:w="1719"/>
        <w:gridCol w:w="3508"/>
        <w:gridCol w:w="1345"/>
        <w:gridCol w:w="1350"/>
        <w:gridCol w:w="2227"/>
      </w:tblGrid>
      <w:tr w:rsidR="00331DC8" w14:paraId="2769F21F" w14:textId="77777777" w:rsidTr="00C45426">
        <w:trPr>
          <w:trHeight w:val="1500"/>
          <w:tblHeader/>
        </w:trPr>
        <w:tc>
          <w:tcPr>
            <w:tcW w:w="551" w:type="dxa"/>
          </w:tcPr>
          <w:p w14:paraId="53F314D3" w14:textId="77777777" w:rsidR="00331DC8" w:rsidRDefault="00000000">
            <w:pPr>
              <w:pStyle w:val="TableParagraph"/>
              <w:ind w:left="161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846" w:type="dxa"/>
          </w:tcPr>
          <w:p w14:paraId="2F72CCE7" w14:textId="77777777" w:rsidR="00331DC8" w:rsidRDefault="00000000">
            <w:pPr>
              <w:pStyle w:val="TableParagraph"/>
              <w:ind w:left="751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1719" w:type="dxa"/>
          </w:tcPr>
          <w:p w14:paraId="622B831F" w14:textId="77777777" w:rsidR="00331DC8" w:rsidRDefault="00000000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3508" w:type="dxa"/>
          </w:tcPr>
          <w:p w14:paraId="3A5227DC" w14:textId="77777777" w:rsidR="00331DC8" w:rsidRDefault="00000000">
            <w:pPr>
              <w:pStyle w:val="TableParagraph"/>
              <w:ind w:left="1365" w:hanging="1182"/>
              <w:rPr>
                <w:sz w:val="24"/>
              </w:rPr>
            </w:pPr>
            <w:r>
              <w:rPr>
                <w:sz w:val="24"/>
              </w:rPr>
              <w:t>Структурные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частей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1345" w:type="dxa"/>
          </w:tcPr>
          <w:p w14:paraId="7CCFF677" w14:textId="77777777" w:rsidR="00331DC8" w:rsidRDefault="00000000">
            <w:pPr>
              <w:pStyle w:val="TableParagraph"/>
              <w:ind w:left="36" w:right="1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акад. часов, </w:t>
            </w:r>
            <w:r>
              <w:rPr>
                <w:spacing w:val="-2"/>
                <w:sz w:val="24"/>
              </w:rPr>
              <w:t xml:space="preserve">выделяемых </w:t>
            </w:r>
            <w:r>
              <w:rPr>
                <w:sz w:val="24"/>
              </w:rPr>
              <w:t xml:space="preserve">на освоение </w:t>
            </w:r>
            <w:r>
              <w:rPr>
                <w:spacing w:val="-2"/>
                <w:sz w:val="24"/>
              </w:rPr>
              <w:t>элемента</w:t>
            </w:r>
          </w:p>
        </w:tc>
        <w:tc>
          <w:tcPr>
            <w:tcW w:w="1350" w:type="dxa"/>
          </w:tcPr>
          <w:p w14:paraId="512F2160" w14:textId="77777777" w:rsidR="00331DC8" w:rsidRDefault="00000000">
            <w:pPr>
              <w:pStyle w:val="TableParagraph"/>
              <w:ind w:left="258" w:right="24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 кол-во </w:t>
            </w:r>
            <w:r>
              <w:rPr>
                <w:spacing w:val="-4"/>
                <w:sz w:val="24"/>
              </w:rPr>
              <w:t xml:space="preserve">акад. </w:t>
            </w:r>
            <w:r>
              <w:rPr>
                <w:spacing w:val="-2"/>
                <w:sz w:val="24"/>
              </w:rPr>
              <w:t>часа(</w:t>
            </w:r>
            <w:proofErr w:type="spellStart"/>
            <w:r>
              <w:rPr>
                <w:spacing w:val="-2"/>
                <w:sz w:val="24"/>
              </w:rPr>
              <w:t>ов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227" w:type="dxa"/>
          </w:tcPr>
          <w:p w14:paraId="18203A51" w14:textId="77777777" w:rsidR="00331DC8" w:rsidRDefault="0000000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по дисциплине в части освоения ЭУК</w:t>
            </w:r>
          </w:p>
        </w:tc>
      </w:tr>
      <w:tr w:rsidR="00331DC8" w14:paraId="27E673F2" w14:textId="77777777">
        <w:trPr>
          <w:trHeight w:val="1280"/>
        </w:trPr>
        <w:tc>
          <w:tcPr>
            <w:tcW w:w="551" w:type="dxa"/>
          </w:tcPr>
          <w:p w14:paraId="267A47AF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46" w:type="dxa"/>
          </w:tcPr>
          <w:p w14:paraId="3C1CD5CC" w14:textId="77777777" w:rsidR="00331DC8" w:rsidRDefault="00000000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 xml:space="preserve">Раздел 1. </w:t>
            </w:r>
            <w:r>
              <w:rPr>
                <w:spacing w:val="-2"/>
                <w:sz w:val="24"/>
              </w:rPr>
              <w:t>Наименование</w:t>
            </w:r>
          </w:p>
          <w:p w14:paraId="3942C90E" w14:textId="77777777" w:rsidR="00331DC8" w:rsidRDefault="00000000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(2, 3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5"/>
                <w:sz w:val="24"/>
              </w:rPr>
              <w:t>д.)</w:t>
            </w:r>
          </w:p>
        </w:tc>
        <w:tc>
          <w:tcPr>
            <w:tcW w:w="1719" w:type="dxa"/>
          </w:tcPr>
          <w:p w14:paraId="5227DEAC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Теоретическая часть</w:t>
            </w:r>
          </w:p>
        </w:tc>
        <w:tc>
          <w:tcPr>
            <w:tcW w:w="3508" w:type="dxa"/>
          </w:tcPr>
          <w:p w14:paraId="5E965C5A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Видеолекция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«Наименование»</w:t>
            </w:r>
          </w:p>
        </w:tc>
        <w:tc>
          <w:tcPr>
            <w:tcW w:w="1345" w:type="dxa"/>
          </w:tcPr>
          <w:p w14:paraId="4961C9CD" w14:textId="77777777" w:rsidR="00331DC8" w:rsidRDefault="00000000">
            <w:pPr>
              <w:pStyle w:val="TableParagraph"/>
              <w:tabs>
                <w:tab w:val="left" w:pos="555"/>
              </w:tabs>
              <w:ind w:left="26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</w:tcPr>
          <w:p w14:paraId="4787A6E6" w14:textId="77777777" w:rsidR="00331DC8" w:rsidRDefault="00000000">
            <w:pPr>
              <w:pStyle w:val="TableParagraph"/>
              <w:tabs>
                <w:tab w:val="left" w:pos="557"/>
              </w:tabs>
              <w:ind w:left="263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2227" w:type="dxa"/>
          </w:tcPr>
          <w:p w14:paraId="3A1A8ED6" w14:textId="77777777" w:rsidR="00331DC8" w:rsidRDefault="0000000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индикатора </w:t>
            </w: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z w:val="24"/>
              </w:rPr>
              <w:t xml:space="preserve">компетенции с </w:t>
            </w:r>
            <w:r>
              <w:rPr>
                <w:spacing w:val="-2"/>
                <w:sz w:val="24"/>
              </w:rPr>
              <w:t>расшифровкой/</w:t>
            </w:r>
          </w:p>
        </w:tc>
      </w:tr>
    </w:tbl>
    <w:p w14:paraId="4EFADA56" w14:textId="77777777" w:rsidR="00331DC8" w:rsidRDefault="00331DC8">
      <w:pPr>
        <w:pStyle w:val="TableParagraph"/>
        <w:jc w:val="center"/>
        <w:rPr>
          <w:sz w:val="24"/>
        </w:rPr>
        <w:sectPr w:rsidR="00331DC8">
          <w:headerReference w:type="default" r:id="rId7"/>
          <w:footerReference w:type="default" r:id="rId8"/>
          <w:pgSz w:w="16840" w:h="11900" w:orient="landscape"/>
          <w:pgMar w:top="1400" w:right="1133" w:bottom="1200" w:left="1133" w:header="341" w:footer="1000" w:gutter="0"/>
          <w:cols w:space="720"/>
        </w:sectPr>
      </w:pPr>
    </w:p>
    <w:p w14:paraId="089703C4" w14:textId="77777777" w:rsidR="00331DC8" w:rsidRDefault="00331DC8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3846"/>
        <w:gridCol w:w="1719"/>
        <w:gridCol w:w="3508"/>
        <w:gridCol w:w="1345"/>
        <w:gridCol w:w="1350"/>
        <w:gridCol w:w="2227"/>
      </w:tblGrid>
      <w:tr w:rsidR="00331DC8" w14:paraId="1C2598D6" w14:textId="77777777">
        <w:trPr>
          <w:trHeight w:val="660"/>
        </w:trPr>
        <w:tc>
          <w:tcPr>
            <w:tcW w:w="551" w:type="dxa"/>
            <w:vMerge w:val="restart"/>
          </w:tcPr>
          <w:p w14:paraId="2478269C" w14:textId="77777777" w:rsidR="00331DC8" w:rsidRDefault="00331DC8">
            <w:pPr>
              <w:pStyle w:val="TableParagraph"/>
              <w:rPr>
                <w:sz w:val="24"/>
              </w:rPr>
            </w:pPr>
          </w:p>
        </w:tc>
        <w:tc>
          <w:tcPr>
            <w:tcW w:w="3846" w:type="dxa"/>
            <w:vMerge w:val="restart"/>
          </w:tcPr>
          <w:p w14:paraId="306DEF30" w14:textId="77777777" w:rsidR="00331DC8" w:rsidRDefault="00331DC8">
            <w:pPr>
              <w:pStyle w:val="TableParagraph"/>
              <w:rPr>
                <w:sz w:val="24"/>
              </w:rPr>
            </w:pPr>
          </w:p>
        </w:tc>
        <w:tc>
          <w:tcPr>
            <w:tcW w:w="1719" w:type="dxa"/>
            <w:vMerge w:val="restart"/>
          </w:tcPr>
          <w:p w14:paraId="047DC6FA" w14:textId="77777777" w:rsidR="00331DC8" w:rsidRDefault="00331DC8">
            <w:pPr>
              <w:pStyle w:val="TableParagraph"/>
              <w:rPr>
                <w:sz w:val="24"/>
              </w:rPr>
            </w:pPr>
          </w:p>
        </w:tc>
        <w:tc>
          <w:tcPr>
            <w:tcW w:w="3508" w:type="dxa"/>
          </w:tcPr>
          <w:p w14:paraId="684723AF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Теоретический материал к видеолекции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...............................</w:t>
            </w:r>
          </w:p>
        </w:tc>
        <w:tc>
          <w:tcPr>
            <w:tcW w:w="1345" w:type="dxa"/>
          </w:tcPr>
          <w:p w14:paraId="0C30D9A1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  <w:vMerge w:val="restart"/>
          </w:tcPr>
          <w:p w14:paraId="49199BED" w14:textId="77777777" w:rsidR="00331DC8" w:rsidRDefault="00331DC8">
            <w:pPr>
              <w:pStyle w:val="TableParagraph"/>
              <w:rPr>
                <w:sz w:val="24"/>
              </w:rPr>
            </w:pPr>
          </w:p>
        </w:tc>
        <w:tc>
          <w:tcPr>
            <w:tcW w:w="2227" w:type="dxa"/>
            <w:vMerge w:val="restart"/>
          </w:tcPr>
          <w:p w14:paraId="767FB3E7" w14:textId="77777777" w:rsidR="00331DC8" w:rsidRDefault="00000000">
            <w:pPr>
              <w:pStyle w:val="TableParagraph"/>
              <w:ind w:left="353" w:hanging="325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расшифровкой</w:t>
            </w:r>
          </w:p>
        </w:tc>
      </w:tr>
      <w:tr w:rsidR="00331DC8" w14:paraId="3CB02484" w14:textId="77777777">
        <w:trPr>
          <w:trHeight w:val="1008"/>
        </w:trPr>
        <w:tc>
          <w:tcPr>
            <w:tcW w:w="551" w:type="dxa"/>
            <w:vMerge/>
            <w:tcBorders>
              <w:top w:val="nil"/>
            </w:tcBorders>
          </w:tcPr>
          <w:p w14:paraId="6964FD37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846" w:type="dxa"/>
            <w:vMerge/>
            <w:tcBorders>
              <w:top w:val="nil"/>
            </w:tcBorders>
          </w:tcPr>
          <w:p w14:paraId="62531F04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29D9B5D8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508" w:type="dxa"/>
          </w:tcPr>
          <w:p w14:paraId="2021EDB2" w14:textId="77777777" w:rsidR="00331DC8" w:rsidRDefault="00331DC8">
            <w:pPr>
              <w:pStyle w:val="TableParagraph"/>
              <w:ind w:left="7"/>
              <w:rPr>
                <w:sz w:val="24"/>
              </w:rPr>
            </w:pPr>
            <w:hyperlink r:id="rId9">
              <w:r>
                <w:rPr>
                  <w:sz w:val="24"/>
                  <w:u w:val="single"/>
                </w:rPr>
                <w:t>Теоретический материал к</w:t>
              </w:r>
            </w:hyperlink>
            <w:r w:rsidR="00000000">
              <w:rPr>
                <w:sz w:val="24"/>
              </w:rPr>
              <w:t xml:space="preserve"> </w:t>
            </w:r>
            <w:hyperlink r:id="rId10">
              <w:r>
                <w:rPr>
                  <w:sz w:val="24"/>
                  <w:u w:val="single"/>
                </w:rPr>
                <w:t xml:space="preserve">разделу </w:t>
              </w:r>
              <w:r>
                <w:rPr>
                  <w:spacing w:val="-2"/>
                  <w:sz w:val="24"/>
                  <w:u w:val="single"/>
                </w:rPr>
                <w:t>........................................</w:t>
              </w:r>
            </w:hyperlink>
          </w:p>
          <w:p w14:paraId="50A8916A" w14:textId="77777777" w:rsidR="00331DC8" w:rsidRDefault="00331DC8">
            <w:pPr>
              <w:pStyle w:val="TableParagraph"/>
              <w:ind w:left="7"/>
              <w:rPr>
                <w:sz w:val="24"/>
              </w:rPr>
            </w:pPr>
            <w:hyperlink r:id="rId11">
              <w:r>
                <w:rPr>
                  <w:spacing w:val="-2"/>
                  <w:sz w:val="24"/>
                </w:rPr>
                <w:t>......................................................</w:t>
              </w:r>
            </w:hyperlink>
          </w:p>
        </w:tc>
        <w:tc>
          <w:tcPr>
            <w:tcW w:w="1345" w:type="dxa"/>
          </w:tcPr>
          <w:p w14:paraId="6DDF81D9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328542B7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vMerge/>
            <w:tcBorders>
              <w:top w:val="nil"/>
            </w:tcBorders>
          </w:tcPr>
          <w:p w14:paraId="3D5D3B13" w14:textId="77777777" w:rsidR="00331DC8" w:rsidRDefault="00331DC8">
            <w:pPr>
              <w:rPr>
                <w:sz w:val="2"/>
                <w:szCs w:val="2"/>
              </w:rPr>
            </w:pPr>
          </w:p>
        </w:tc>
      </w:tr>
      <w:tr w:rsidR="00331DC8" w14:paraId="22990BEA" w14:textId="77777777">
        <w:trPr>
          <w:trHeight w:val="1098"/>
        </w:trPr>
        <w:tc>
          <w:tcPr>
            <w:tcW w:w="551" w:type="dxa"/>
            <w:vMerge/>
            <w:tcBorders>
              <w:top w:val="nil"/>
            </w:tcBorders>
          </w:tcPr>
          <w:p w14:paraId="4C75A2E9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846" w:type="dxa"/>
            <w:vMerge/>
            <w:tcBorders>
              <w:top w:val="nil"/>
            </w:tcBorders>
          </w:tcPr>
          <w:p w14:paraId="57F79F02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 w:val="restart"/>
          </w:tcPr>
          <w:p w14:paraId="519BEBD0" w14:textId="77777777" w:rsidR="00331DC8" w:rsidRDefault="00000000">
            <w:pPr>
              <w:pStyle w:val="TableParagraph"/>
              <w:ind w:left="7" w:right="7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часть</w:t>
            </w:r>
          </w:p>
        </w:tc>
        <w:tc>
          <w:tcPr>
            <w:tcW w:w="3508" w:type="dxa"/>
          </w:tcPr>
          <w:p w14:paraId="65B26D77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Практико-ориентированный </w:t>
            </w:r>
            <w:r>
              <w:rPr>
                <w:sz w:val="24"/>
              </w:rPr>
              <w:t>материал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разделу </w:t>
            </w:r>
            <w:r>
              <w:rPr>
                <w:spacing w:val="-2"/>
                <w:sz w:val="24"/>
              </w:rPr>
              <w:t>........................</w:t>
            </w:r>
          </w:p>
          <w:p w14:paraId="091E6572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</w:t>
            </w:r>
          </w:p>
        </w:tc>
        <w:tc>
          <w:tcPr>
            <w:tcW w:w="1345" w:type="dxa"/>
          </w:tcPr>
          <w:p w14:paraId="6E267983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  <w:vMerge w:val="restart"/>
          </w:tcPr>
          <w:p w14:paraId="55109225" w14:textId="77777777" w:rsidR="00331DC8" w:rsidRDefault="00000000">
            <w:pPr>
              <w:pStyle w:val="TableParagraph"/>
              <w:tabs>
                <w:tab w:val="left" w:pos="557"/>
              </w:tabs>
              <w:ind w:left="263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2227" w:type="dxa"/>
            <w:vMerge/>
            <w:tcBorders>
              <w:top w:val="nil"/>
            </w:tcBorders>
          </w:tcPr>
          <w:p w14:paraId="77C38382" w14:textId="77777777" w:rsidR="00331DC8" w:rsidRDefault="00331DC8">
            <w:pPr>
              <w:rPr>
                <w:sz w:val="2"/>
                <w:szCs w:val="2"/>
              </w:rPr>
            </w:pPr>
          </w:p>
        </w:tc>
      </w:tr>
      <w:tr w:rsidR="00331DC8" w14:paraId="5128EA90" w14:textId="77777777">
        <w:trPr>
          <w:trHeight w:val="571"/>
        </w:trPr>
        <w:tc>
          <w:tcPr>
            <w:tcW w:w="551" w:type="dxa"/>
            <w:vMerge/>
            <w:tcBorders>
              <w:top w:val="nil"/>
            </w:tcBorders>
          </w:tcPr>
          <w:p w14:paraId="646AC2E2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846" w:type="dxa"/>
            <w:vMerge/>
            <w:tcBorders>
              <w:top w:val="nil"/>
            </w:tcBorders>
          </w:tcPr>
          <w:p w14:paraId="6EC33EC0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534B461B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508" w:type="dxa"/>
          </w:tcPr>
          <w:p w14:paraId="09CD6B7A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</w:t>
            </w:r>
          </w:p>
        </w:tc>
        <w:tc>
          <w:tcPr>
            <w:tcW w:w="1345" w:type="dxa"/>
          </w:tcPr>
          <w:p w14:paraId="28A0EFDA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411E5171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vMerge/>
            <w:tcBorders>
              <w:top w:val="nil"/>
            </w:tcBorders>
          </w:tcPr>
          <w:p w14:paraId="43272E52" w14:textId="77777777" w:rsidR="00331DC8" w:rsidRDefault="00331DC8">
            <w:pPr>
              <w:rPr>
                <w:sz w:val="2"/>
                <w:szCs w:val="2"/>
              </w:rPr>
            </w:pPr>
          </w:p>
        </w:tc>
      </w:tr>
      <w:tr w:rsidR="00331DC8" w14:paraId="56E7D421" w14:textId="77777777">
        <w:trPr>
          <w:trHeight w:val="1635"/>
        </w:trPr>
        <w:tc>
          <w:tcPr>
            <w:tcW w:w="551" w:type="dxa"/>
            <w:vMerge/>
            <w:tcBorders>
              <w:top w:val="nil"/>
            </w:tcBorders>
          </w:tcPr>
          <w:p w14:paraId="29BB69EF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846" w:type="dxa"/>
            <w:vMerge/>
            <w:tcBorders>
              <w:top w:val="nil"/>
            </w:tcBorders>
          </w:tcPr>
          <w:p w14:paraId="15DBC494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 w:val="restart"/>
          </w:tcPr>
          <w:p w14:paraId="2B111192" w14:textId="77777777" w:rsidR="00331DC8" w:rsidRDefault="00000000">
            <w:pPr>
              <w:pStyle w:val="TableParagraph"/>
              <w:ind w:left="7" w:right="74"/>
              <w:rPr>
                <w:sz w:val="24"/>
              </w:rPr>
            </w:pPr>
            <w:r>
              <w:rPr>
                <w:spacing w:val="-2"/>
                <w:sz w:val="24"/>
              </w:rPr>
              <w:t>Оценочная часть</w:t>
            </w:r>
          </w:p>
        </w:tc>
        <w:tc>
          <w:tcPr>
            <w:tcW w:w="3508" w:type="dxa"/>
          </w:tcPr>
          <w:p w14:paraId="48DBE388" w14:textId="77777777" w:rsidR="00331DC8" w:rsidRDefault="00000000">
            <w:pPr>
              <w:pStyle w:val="TableParagraph"/>
              <w:ind w:left="7" w:right="-14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освоения материала теоретической части:</w:t>
            </w:r>
          </w:p>
          <w:p w14:paraId="36B4BBE9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</w:t>
            </w:r>
          </w:p>
          <w:p w14:paraId="4E99BBE0" w14:textId="77777777" w:rsidR="00331DC8" w:rsidRDefault="00000000">
            <w:pPr>
              <w:pStyle w:val="TableParagraph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(с указанием разновидности заданий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шт.)</w:t>
            </w:r>
          </w:p>
        </w:tc>
        <w:tc>
          <w:tcPr>
            <w:tcW w:w="1345" w:type="dxa"/>
          </w:tcPr>
          <w:p w14:paraId="7AC95F3B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  <w:vMerge w:val="restart"/>
          </w:tcPr>
          <w:p w14:paraId="1A5758FD" w14:textId="77777777" w:rsidR="00331DC8" w:rsidRDefault="00000000">
            <w:pPr>
              <w:pStyle w:val="TableParagraph"/>
              <w:tabs>
                <w:tab w:val="left" w:pos="557"/>
              </w:tabs>
              <w:ind w:left="263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2227" w:type="dxa"/>
            <w:vMerge/>
            <w:tcBorders>
              <w:top w:val="nil"/>
            </w:tcBorders>
          </w:tcPr>
          <w:p w14:paraId="23FDB3CF" w14:textId="77777777" w:rsidR="00331DC8" w:rsidRDefault="00331DC8">
            <w:pPr>
              <w:rPr>
                <w:sz w:val="2"/>
                <w:szCs w:val="2"/>
              </w:rPr>
            </w:pPr>
          </w:p>
        </w:tc>
      </w:tr>
      <w:tr w:rsidR="00331DC8" w14:paraId="4AB4AAE0" w14:textId="77777777">
        <w:trPr>
          <w:trHeight w:val="1566"/>
        </w:trPr>
        <w:tc>
          <w:tcPr>
            <w:tcW w:w="551" w:type="dxa"/>
            <w:vMerge/>
            <w:tcBorders>
              <w:top w:val="nil"/>
            </w:tcBorders>
          </w:tcPr>
          <w:p w14:paraId="16C1DE37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846" w:type="dxa"/>
            <w:vMerge/>
            <w:tcBorders>
              <w:top w:val="nil"/>
            </w:tcBorders>
          </w:tcPr>
          <w:p w14:paraId="2676B0DC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326BA956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3508" w:type="dxa"/>
          </w:tcPr>
          <w:p w14:paraId="674C11AB" w14:textId="77777777" w:rsidR="00331DC8" w:rsidRDefault="00000000">
            <w:pPr>
              <w:pStyle w:val="TableParagraph"/>
              <w:ind w:left="7" w:right="-14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освоения материала практической части:</w:t>
            </w:r>
          </w:p>
          <w:p w14:paraId="6C4ECD9F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</w:t>
            </w:r>
          </w:p>
          <w:p w14:paraId="26333A4F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i/>
                <w:sz w:val="24"/>
              </w:rPr>
              <w:t>(с указанием разновидности заданий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шт.)</w:t>
            </w:r>
            <w:r>
              <w:rPr>
                <w:sz w:val="24"/>
              </w:rPr>
              <w:t>.</w:t>
            </w:r>
          </w:p>
        </w:tc>
        <w:tc>
          <w:tcPr>
            <w:tcW w:w="1345" w:type="dxa"/>
          </w:tcPr>
          <w:p w14:paraId="1650B1C2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30C016C6" w14:textId="77777777" w:rsidR="00331DC8" w:rsidRDefault="00331DC8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vMerge/>
            <w:tcBorders>
              <w:top w:val="nil"/>
            </w:tcBorders>
          </w:tcPr>
          <w:p w14:paraId="543685B7" w14:textId="77777777" w:rsidR="00331DC8" w:rsidRDefault="00331DC8">
            <w:pPr>
              <w:rPr>
                <w:sz w:val="2"/>
                <w:szCs w:val="2"/>
              </w:rPr>
            </w:pPr>
          </w:p>
        </w:tc>
      </w:tr>
      <w:tr w:rsidR="00331DC8" w14:paraId="5A61F012" w14:textId="77777777">
        <w:trPr>
          <w:trHeight w:val="1379"/>
        </w:trPr>
        <w:tc>
          <w:tcPr>
            <w:tcW w:w="551" w:type="dxa"/>
          </w:tcPr>
          <w:p w14:paraId="100C34B6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3846" w:type="dxa"/>
          </w:tcPr>
          <w:p w14:paraId="3F4EDBB8" w14:textId="77777777" w:rsidR="00331DC8" w:rsidRDefault="00000000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  <w:p w14:paraId="4F500520" w14:textId="77777777" w:rsidR="00331DC8" w:rsidRDefault="00000000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организации СРО)</w:t>
            </w:r>
          </w:p>
        </w:tc>
        <w:tc>
          <w:tcPr>
            <w:tcW w:w="1719" w:type="dxa"/>
          </w:tcPr>
          <w:p w14:paraId="4BE169F3" w14:textId="77777777" w:rsidR="00331DC8" w:rsidRDefault="00331DC8">
            <w:pPr>
              <w:pStyle w:val="TableParagraph"/>
              <w:rPr>
                <w:sz w:val="24"/>
              </w:rPr>
            </w:pPr>
          </w:p>
        </w:tc>
        <w:tc>
          <w:tcPr>
            <w:tcW w:w="3508" w:type="dxa"/>
          </w:tcPr>
          <w:p w14:paraId="21AA7A80" w14:textId="77777777" w:rsidR="00331DC8" w:rsidRDefault="00000000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Сводные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оценивания освоения материалов по всем разделам ЭУК</w:t>
            </w:r>
          </w:p>
          <w:p w14:paraId="242A5792" w14:textId="77777777" w:rsidR="00331DC8" w:rsidRDefault="00000000">
            <w:pPr>
              <w:pStyle w:val="TableParagraph"/>
              <w:spacing w:line="270" w:lineRule="atLeast"/>
              <w:ind w:left="7"/>
              <w:rPr>
                <w:sz w:val="24"/>
              </w:rPr>
            </w:pPr>
            <w:r>
              <w:rPr>
                <w:i/>
                <w:sz w:val="24"/>
              </w:rPr>
              <w:t>(с указанием разновидности заданий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шт.)</w:t>
            </w:r>
            <w:r>
              <w:rPr>
                <w:sz w:val="24"/>
              </w:rPr>
              <w:t>.</w:t>
            </w:r>
          </w:p>
        </w:tc>
        <w:tc>
          <w:tcPr>
            <w:tcW w:w="1345" w:type="dxa"/>
          </w:tcPr>
          <w:p w14:paraId="076E3211" w14:textId="77777777" w:rsidR="00331DC8" w:rsidRDefault="00331DC8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983683B" w14:textId="77777777" w:rsidR="00331DC8" w:rsidRDefault="00000000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2227" w:type="dxa"/>
          </w:tcPr>
          <w:p w14:paraId="31425FCC" w14:textId="77777777" w:rsidR="00331DC8" w:rsidRDefault="00000000">
            <w:pPr>
              <w:pStyle w:val="TableParagraph"/>
              <w:spacing w:line="270" w:lineRule="atLeas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Код индикатора </w:t>
            </w:r>
            <w:r>
              <w:rPr>
                <w:spacing w:val="-2"/>
                <w:sz w:val="24"/>
              </w:rPr>
              <w:t xml:space="preserve">достижения компетенции/ </w:t>
            </w: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без расшифровки</w:t>
            </w:r>
          </w:p>
        </w:tc>
      </w:tr>
      <w:tr w:rsidR="00331DC8" w14:paraId="24867164" w14:textId="77777777">
        <w:trPr>
          <w:trHeight w:val="529"/>
        </w:trPr>
        <w:tc>
          <w:tcPr>
            <w:tcW w:w="10969" w:type="dxa"/>
            <w:gridSpan w:val="5"/>
          </w:tcPr>
          <w:p w14:paraId="7A43D002" w14:textId="77777777" w:rsidR="00331DC8" w:rsidRDefault="00000000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3577" w:type="dxa"/>
            <w:gridSpan w:val="2"/>
          </w:tcPr>
          <w:p w14:paraId="168FC508" w14:textId="77777777" w:rsidR="00331DC8" w:rsidRDefault="00000000">
            <w:pPr>
              <w:pStyle w:val="TableParagraph"/>
              <w:tabs>
                <w:tab w:val="left" w:pos="309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z w:val="24"/>
              </w:rPr>
              <w:t>ак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ч.</w:t>
            </w:r>
          </w:p>
        </w:tc>
      </w:tr>
    </w:tbl>
    <w:p w14:paraId="79E5B94D" w14:textId="19D90A19" w:rsidR="00331DC8" w:rsidRDefault="00331DC8" w:rsidP="00711A8B">
      <w:pPr>
        <w:pStyle w:val="a3"/>
        <w:spacing w:before="169"/>
        <w:rPr>
          <w:sz w:val="20"/>
        </w:rPr>
      </w:pPr>
    </w:p>
    <w:sectPr w:rsidR="00331DC8" w:rsidSect="00C45426">
      <w:headerReference w:type="default" r:id="rId12"/>
      <w:footerReference w:type="default" r:id="rId13"/>
      <w:pgSz w:w="16840" w:h="11910" w:orient="landscape"/>
      <w:pgMar w:top="1400" w:right="1133" w:bottom="0" w:left="1133" w:header="10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31965" w14:textId="77777777" w:rsidR="000A4FA2" w:rsidRDefault="000A4FA2">
      <w:r>
        <w:separator/>
      </w:r>
    </w:p>
  </w:endnote>
  <w:endnote w:type="continuationSeparator" w:id="0">
    <w:p w14:paraId="40FA9D1F" w14:textId="77777777" w:rsidR="000A4FA2" w:rsidRDefault="000A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B089" w14:textId="0FD42019" w:rsidR="00331DC8" w:rsidRDefault="00331DC8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BF20" w14:textId="77777777" w:rsidR="00331DC8" w:rsidRDefault="00331DC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4066" w14:textId="77777777" w:rsidR="000A4FA2" w:rsidRDefault="000A4FA2">
      <w:r>
        <w:separator/>
      </w:r>
    </w:p>
  </w:footnote>
  <w:footnote w:type="continuationSeparator" w:id="0">
    <w:p w14:paraId="0F134DFE" w14:textId="77777777" w:rsidR="000A4FA2" w:rsidRDefault="000A4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F7209" w14:textId="77777777" w:rsidR="00331DC8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49184" behindDoc="1" locked="0" layoutInCell="1" allowOverlap="1" wp14:anchorId="31C96B9E" wp14:editId="17325B73">
              <wp:simplePos x="0" y="0"/>
              <wp:positionH relativeFrom="page">
                <wp:posOffset>5230723</wp:posOffset>
              </wp:positionH>
              <wp:positionV relativeFrom="page">
                <wp:posOffset>204127</wp:posOffset>
              </wp:positionV>
              <wp:extent cx="243840" cy="1778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8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131D7" w14:textId="77777777" w:rsidR="00331DC8" w:rsidRDefault="00000000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t>17</w: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96B9E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7" type="#_x0000_t202" style="position:absolute;margin-left:411.85pt;margin-top:16.05pt;width:19.2pt;height:14pt;z-index:-181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" filled="f" stroked="f">
              <v:textbox inset="0,0,0,0">
                <w:txbxContent>
                  <w:p w14:paraId="769131D7" w14:textId="77777777" w:rsidR="00331DC8" w:rsidRDefault="00000000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t>17</w: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018A" w14:textId="77777777" w:rsidR="00331DC8" w:rsidRDefault="00331DC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77D5"/>
    <w:multiLevelType w:val="multilevel"/>
    <w:tmpl w:val="11985176"/>
    <w:lvl w:ilvl="0">
      <w:start w:val="1"/>
      <w:numFmt w:val="decimal"/>
      <w:lvlText w:val="%1."/>
      <w:lvlJc w:val="left"/>
      <w:pPr>
        <w:ind w:left="3639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3" w:hanging="7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7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7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7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8" w:hanging="7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2" w:hanging="760"/>
      </w:pPr>
      <w:rPr>
        <w:rFonts w:hint="default"/>
        <w:lang w:val="ru-RU" w:eastAsia="en-US" w:bidi="ar-SA"/>
      </w:rPr>
    </w:lvl>
  </w:abstractNum>
  <w:abstractNum w:abstractNumId="1" w15:restartNumberingAfterBreak="0">
    <w:nsid w:val="2E330F50"/>
    <w:multiLevelType w:val="hybridMultilevel"/>
    <w:tmpl w:val="39D4E62E"/>
    <w:lvl w:ilvl="0" w:tplc="150E2CD0">
      <w:start w:val="1"/>
      <w:numFmt w:val="decimal"/>
      <w:lvlText w:val="%1."/>
      <w:lvlJc w:val="left"/>
      <w:pPr>
        <w:ind w:left="426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18C5D0">
      <w:numFmt w:val="bullet"/>
      <w:lvlText w:val="•"/>
      <w:lvlJc w:val="left"/>
      <w:pPr>
        <w:ind w:left="1313" w:hanging="280"/>
      </w:pPr>
      <w:rPr>
        <w:rFonts w:hint="default"/>
        <w:lang w:val="ru-RU" w:eastAsia="en-US" w:bidi="ar-SA"/>
      </w:rPr>
    </w:lvl>
    <w:lvl w:ilvl="2" w:tplc="459E3B7C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3" w:tplc="756C50A8">
      <w:numFmt w:val="bullet"/>
      <w:lvlText w:val="•"/>
      <w:lvlJc w:val="left"/>
      <w:pPr>
        <w:ind w:left="3099" w:hanging="280"/>
      </w:pPr>
      <w:rPr>
        <w:rFonts w:hint="default"/>
        <w:lang w:val="ru-RU" w:eastAsia="en-US" w:bidi="ar-SA"/>
      </w:rPr>
    </w:lvl>
    <w:lvl w:ilvl="4" w:tplc="D0B0A788">
      <w:numFmt w:val="bullet"/>
      <w:lvlText w:val="•"/>
      <w:lvlJc w:val="left"/>
      <w:pPr>
        <w:ind w:left="3992" w:hanging="280"/>
      </w:pPr>
      <w:rPr>
        <w:rFonts w:hint="default"/>
        <w:lang w:val="ru-RU" w:eastAsia="en-US" w:bidi="ar-SA"/>
      </w:rPr>
    </w:lvl>
    <w:lvl w:ilvl="5" w:tplc="7E6A231A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6" w:tplc="0D3CFF6E">
      <w:numFmt w:val="bullet"/>
      <w:lvlText w:val="•"/>
      <w:lvlJc w:val="left"/>
      <w:pPr>
        <w:ind w:left="5778" w:hanging="280"/>
      </w:pPr>
      <w:rPr>
        <w:rFonts w:hint="default"/>
        <w:lang w:val="ru-RU" w:eastAsia="en-US" w:bidi="ar-SA"/>
      </w:rPr>
    </w:lvl>
    <w:lvl w:ilvl="7" w:tplc="E65C1656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8" w:tplc="455C5940">
      <w:numFmt w:val="bullet"/>
      <w:lvlText w:val="•"/>
      <w:lvlJc w:val="left"/>
      <w:pPr>
        <w:ind w:left="7564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47415AC1"/>
    <w:multiLevelType w:val="hybridMultilevel"/>
    <w:tmpl w:val="9E56D5F6"/>
    <w:lvl w:ilvl="0" w:tplc="EC423A6C">
      <w:start w:val="1"/>
      <w:numFmt w:val="decimal"/>
      <w:lvlText w:val="%1."/>
      <w:lvlJc w:val="left"/>
      <w:pPr>
        <w:ind w:left="14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500EA6">
      <w:numFmt w:val="bullet"/>
      <w:lvlText w:val="•"/>
      <w:lvlJc w:val="left"/>
      <w:pPr>
        <w:ind w:left="1061" w:hanging="272"/>
      </w:pPr>
      <w:rPr>
        <w:rFonts w:hint="default"/>
        <w:lang w:val="ru-RU" w:eastAsia="en-US" w:bidi="ar-SA"/>
      </w:rPr>
    </w:lvl>
    <w:lvl w:ilvl="2" w:tplc="7B8AC022">
      <w:numFmt w:val="bullet"/>
      <w:lvlText w:val="•"/>
      <w:lvlJc w:val="left"/>
      <w:pPr>
        <w:ind w:left="1982" w:hanging="272"/>
      </w:pPr>
      <w:rPr>
        <w:rFonts w:hint="default"/>
        <w:lang w:val="ru-RU" w:eastAsia="en-US" w:bidi="ar-SA"/>
      </w:rPr>
    </w:lvl>
    <w:lvl w:ilvl="3" w:tplc="6E0E9522">
      <w:numFmt w:val="bullet"/>
      <w:lvlText w:val="•"/>
      <w:lvlJc w:val="left"/>
      <w:pPr>
        <w:ind w:left="2903" w:hanging="272"/>
      </w:pPr>
      <w:rPr>
        <w:rFonts w:hint="default"/>
        <w:lang w:val="ru-RU" w:eastAsia="en-US" w:bidi="ar-SA"/>
      </w:rPr>
    </w:lvl>
    <w:lvl w:ilvl="4" w:tplc="AD92282C">
      <w:numFmt w:val="bullet"/>
      <w:lvlText w:val="•"/>
      <w:lvlJc w:val="left"/>
      <w:pPr>
        <w:ind w:left="3824" w:hanging="272"/>
      </w:pPr>
      <w:rPr>
        <w:rFonts w:hint="default"/>
        <w:lang w:val="ru-RU" w:eastAsia="en-US" w:bidi="ar-SA"/>
      </w:rPr>
    </w:lvl>
    <w:lvl w:ilvl="5" w:tplc="8CD41D8A">
      <w:numFmt w:val="bullet"/>
      <w:lvlText w:val="•"/>
      <w:lvlJc w:val="left"/>
      <w:pPr>
        <w:ind w:left="4745" w:hanging="272"/>
      </w:pPr>
      <w:rPr>
        <w:rFonts w:hint="default"/>
        <w:lang w:val="ru-RU" w:eastAsia="en-US" w:bidi="ar-SA"/>
      </w:rPr>
    </w:lvl>
    <w:lvl w:ilvl="6" w:tplc="9204160E">
      <w:numFmt w:val="bullet"/>
      <w:lvlText w:val="•"/>
      <w:lvlJc w:val="left"/>
      <w:pPr>
        <w:ind w:left="5666" w:hanging="272"/>
      </w:pPr>
      <w:rPr>
        <w:rFonts w:hint="default"/>
        <w:lang w:val="ru-RU" w:eastAsia="en-US" w:bidi="ar-SA"/>
      </w:rPr>
    </w:lvl>
    <w:lvl w:ilvl="7" w:tplc="74C4DEE0">
      <w:numFmt w:val="bullet"/>
      <w:lvlText w:val="•"/>
      <w:lvlJc w:val="left"/>
      <w:pPr>
        <w:ind w:left="6587" w:hanging="272"/>
      </w:pPr>
      <w:rPr>
        <w:rFonts w:hint="default"/>
        <w:lang w:val="ru-RU" w:eastAsia="en-US" w:bidi="ar-SA"/>
      </w:rPr>
    </w:lvl>
    <w:lvl w:ilvl="8" w:tplc="B0A08CD6">
      <w:numFmt w:val="bullet"/>
      <w:lvlText w:val="•"/>
      <w:lvlJc w:val="left"/>
      <w:pPr>
        <w:ind w:left="7508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49A05352"/>
    <w:multiLevelType w:val="hybridMultilevel"/>
    <w:tmpl w:val="65CE0A96"/>
    <w:lvl w:ilvl="0" w:tplc="94FACAF4">
      <w:start w:val="1"/>
      <w:numFmt w:val="decimal"/>
      <w:lvlText w:val="%1."/>
      <w:lvlJc w:val="left"/>
      <w:pPr>
        <w:ind w:left="1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E0F906">
      <w:numFmt w:val="bullet"/>
      <w:lvlText w:val="•"/>
      <w:lvlJc w:val="left"/>
      <w:pPr>
        <w:ind w:left="1061" w:hanging="280"/>
      </w:pPr>
      <w:rPr>
        <w:rFonts w:hint="default"/>
        <w:lang w:val="ru-RU" w:eastAsia="en-US" w:bidi="ar-SA"/>
      </w:rPr>
    </w:lvl>
    <w:lvl w:ilvl="2" w:tplc="1FB25684">
      <w:numFmt w:val="bullet"/>
      <w:lvlText w:val="•"/>
      <w:lvlJc w:val="left"/>
      <w:pPr>
        <w:ind w:left="1982" w:hanging="280"/>
      </w:pPr>
      <w:rPr>
        <w:rFonts w:hint="default"/>
        <w:lang w:val="ru-RU" w:eastAsia="en-US" w:bidi="ar-SA"/>
      </w:rPr>
    </w:lvl>
    <w:lvl w:ilvl="3" w:tplc="56BC0446">
      <w:numFmt w:val="bullet"/>
      <w:lvlText w:val="•"/>
      <w:lvlJc w:val="left"/>
      <w:pPr>
        <w:ind w:left="2903" w:hanging="280"/>
      </w:pPr>
      <w:rPr>
        <w:rFonts w:hint="default"/>
        <w:lang w:val="ru-RU" w:eastAsia="en-US" w:bidi="ar-SA"/>
      </w:rPr>
    </w:lvl>
    <w:lvl w:ilvl="4" w:tplc="3830DB76">
      <w:numFmt w:val="bullet"/>
      <w:lvlText w:val="•"/>
      <w:lvlJc w:val="left"/>
      <w:pPr>
        <w:ind w:left="3824" w:hanging="280"/>
      </w:pPr>
      <w:rPr>
        <w:rFonts w:hint="default"/>
        <w:lang w:val="ru-RU" w:eastAsia="en-US" w:bidi="ar-SA"/>
      </w:rPr>
    </w:lvl>
    <w:lvl w:ilvl="5" w:tplc="C3924A90">
      <w:numFmt w:val="bullet"/>
      <w:lvlText w:val="•"/>
      <w:lvlJc w:val="left"/>
      <w:pPr>
        <w:ind w:left="4745" w:hanging="280"/>
      </w:pPr>
      <w:rPr>
        <w:rFonts w:hint="default"/>
        <w:lang w:val="ru-RU" w:eastAsia="en-US" w:bidi="ar-SA"/>
      </w:rPr>
    </w:lvl>
    <w:lvl w:ilvl="6" w:tplc="DBCCDF2A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7" w:tplc="0BFC0F06">
      <w:numFmt w:val="bullet"/>
      <w:lvlText w:val="•"/>
      <w:lvlJc w:val="left"/>
      <w:pPr>
        <w:ind w:left="6587" w:hanging="280"/>
      </w:pPr>
      <w:rPr>
        <w:rFonts w:hint="default"/>
        <w:lang w:val="ru-RU" w:eastAsia="en-US" w:bidi="ar-SA"/>
      </w:rPr>
    </w:lvl>
    <w:lvl w:ilvl="8" w:tplc="CF080992">
      <w:numFmt w:val="bullet"/>
      <w:lvlText w:val="•"/>
      <w:lvlJc w:val="left"/>
      <w:pPr>
        <w:ind w:left="7508" w:hanging="280"/>
      </w:pPr>
      <w:rPr>
        <w:rFonts w:hint="default"/>
        <w:lang w:val="ru-RU" w:eastAsia="en-US" w:bidi="ar-SA"/>
      </w:rPr>
    </w:lvl>
  </w:abstractNum>
  <w:num w:numId="1" w16cid:durableId="817455524">
    <w:abstractNumId w:val="2"/>
  </w:num>
  <w:num w:numId="2" w16cid:durableId="950011350">
    <w:abstractNumId w:val="1"/>
  </w:num>
  <w:num w:numId="3" w16cid:durableId="2111587710">
    <w:abstractNumId w:val="3"/>
  </w:num>
  <w:num w:numId="4" w16cid:durableId="88795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C8"/>
    <w:rsid w:val="000A4FA2"/>
    <w:rsid w:val="002F75C2"/>
    <w:rsid w:val="00331DC8"/>
    <w:rsid w:val="004B3AF0"/>
    <w:rsid w:val="005E0502"/>
    <w:rsid w:val="0067433D"/>
    <w:rsid w:val="00711A8B"/>
    <w:rsid w:val="00964AC8"/>
    <w:rsid w:val="00BE00C0"/>
    <w:rsid w:val="00C45426"/>
    <w:rsid w:val="00D15616"/>
    <w:rsid w:val="00E7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9DDC"/>
  <w15:docId w15:val="{E76CBE85-1EE6-4F4E-8BEB-D695EFD5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hanging="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1A8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1A8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nanierussia.ru/library/video/dnk-rossii-novaya-cifrovaya-realnost-vozmozhnosti-i-riski-3403?collection=dnk-rossii&amp;from=cinema&amp;page=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znanierussia.ru/library/video/dnk-rossii-novaya-cifrovaya-realnost-vozmozhnosti-i-riski-3403?collection=dnk-rossii&amp;from=cinema&amp;page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erussia.ru/library/video/dnk-rossii-novaya-cifrovaya-realnost-vozmozhnosti-i-riski-3403?collection=dnk-rossii&amp;from=cinema&amp;page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</dc:creator>
  <cp:lastModifiedBy>Ekaterina</cp:lastModifiedBy>
  <cp:revision>4</cp:revision>
  <dcterms:created xsi:type="dcterms:W3CDTF">2026-09-02T14:23:00Z</dcterms:created>
  <dcterms:modified xsi:type="dcterms:W3CDTF">2026-09-02T14:28:00Z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2025-03-24T00:00:00Z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2026-07-13T00:00:00Z</vt:filetime>
  </property>
  <property fmtid="{D5CDD505-2E9C-101B-9397-08002B2CF9AE}" pid="6" name="Producer">
    <vt:lpwstr>Aspose.PDF for .NET 23.3.0</vt:lpwstr>
  </property>
</Properties>
</file>